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教室预约流程图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1.登录教务网络管理系统，选择教学安排。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3382010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2.点击提交教室预约申请。</w:t>
      </w:r>
    </w:p>
    <w:p>
      <w:r>
        <w:drawing>
          <wp:inline distT="0" distB="0" distL="114300" distR="114300">
            <wp:extent cx="5266690" cy="3379470"/>
            <wp:effectExtent l="0" t="0" r="381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3.点击申请。</w:t>
      </w:r>
    </w:p>
    <w:p>
      <w:r>
        <w:drawing>
          <wp:inline distT="0" distB="0" distL="114300" distR="114300">
            <wp:extent cx="5266690" cy="3375025"/>
            <wp:effectExtent l="0" t="0" r="381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4.选择预约周次、节次、教室，填好预约信息即可。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411220"/>
            <wp:effectExtent l="0" t="0" r="381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5.注意：若教学秘书申请，登录教务管理系统后选择</w:t>
      </w:r>
      <w:r>
        <w:rPr>
          <w:rFonts w:hint="eastAsia"/>
          <w:color w:val="0000FF"/>
          <w:lang w:val="en-US" w:eastAsia="zh-CN"/>
        </w:rPr>
        <w:t>教师服务</w:t>
      </w:r>
      <w:r>
        <w:rPr>
          <w:rFonts w:hint="eastAsia"/>
          <w:lang w:val="en-US" w:eastAsia="zh-CN"/>
        </w:rPr>
        <w:t>，再点击教学安排，其他步骤同上。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382010"/>
            <wp:effectExtent l="0" t="0" r="381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wZTBjNTFkMmRmMWE4NTdjMzZiNGY1M2FhZDFhZGEifQ=="/>
  </w:docVars>
  <w:rsids>
    <w:rsidRoot w:val="00000000"/>
    <w:rsid w:val="00453DF3"/>
    <w:rsid w:val="1257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2023-10-09T09:15:00Z</dcterms:created>
  <dc:creator>PanYY</dc:creator>
  <cp:lastModifiedBy>༄</cp:lastModifiedBy>
  <dcterms:modified xsi:type="dcterms:W3CDTF">2023-10-14T00:58:54Z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B2B6119E787F4B6BBA981F78FC6543EF_12</vt:lpwstr>
  </property>
</Properties>
</file>